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5C6" w:rsidRDefault="00B6772D" w:rsidP="00B6772D">
      <w:pPr>
        <w:pageBreakBefore/>
        <w:spacing w:after="120" w:line="276" w:lineRule="auto"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5940425" cy="1199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для бланко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C6" w:rsidRDefault="004C35C6" w:rsidP="004C35C6">
      <w:pPr>
        <w:rPr>
          <w:rFonts w:ascii="Arial" w:hAnsi="Arial" w:cs="Arial"/>
          <w:sz w:val="22"/>
          <w:szCs w:val="22"/>
        </w:rPr>
      </w:pPr>
    </w:p>
    <w:p w:rsidR="00B6772D" w:rsidRDefault="00B6772D" w:rsidP="004C35C6">
      <w:pPr>
        <w:rPr>
          <w:rFonts w:ascii="Arial" w:hAnsi="Arial" w:cs="Arial"/>
          <w:sz w:val="22"/>
          <w:szCs w:val="22"/>
        </w:rPr>
      </w:pPr>
    </w:p>
    <w:p w:rsidR="00B6772D" w:rsidRPr="00EE7728" w:rsidRDefault="000E6318" w:rsidP="00B6772D">
      <w:pPr>
        <w:spacing w:line="276" w:lineRule="auto"/>
        <w:jc w:val="center"/>
        <w:rPr>
          <w:b/>
          <w:sz w:val="32"/>
          <w:szCs w:val="32"/>
        </w:rPr>
      </w:pPr>
      <w:r w:rsidRPr="00C02D41">
        <w:rPr>
          <w:b/>
          <w:sz w:val="32"/>
          <w:szCs w:val="32"/>
        </w:rPr>
        <w:t>Токарный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станок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с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ЧПУ</w:t>
      </w:r>
      <w:r w:rsidR="00B6772D" w:rsidRPr="00EE7728">
        <w:rPr>
          <w:b/>
          <w:sz w:val="32"/>
          <w:szCs w:val="32"/>
        </w:rPr>
        <w:t xml:space="preserve"> </w:t>
      </w:r>
      <w:r w:rsidR="00EE7728">
        <w:rPr>
          <w:b/>
          <w:sz w:val="32"/>
          <w:szCs w:val="32"/>
          <w:lang w:val="en-US"/>
        </w:rPr>
        <w:t>CUB</w:t>
      </w:r>
      <w:r w:rsidR="00EE7728" w:rsidRPr="00EE7728">
        <w:rPr>
          <w:b/>
          <w:sz w:val="32"/>
          <w:szCs w:val="32"/>
        </w:rPr>
        <w:t xml:space="preserve"> </w:t>
      </w:r>
      <w:r w:rsidR="00EE7728">
        <w:rPr>
          <w:b/>
          <w:sz w:val="32"/>
          <w:szCs w:val="32"/>
          <w:lang w:val="en-US"/>
        </w:rPr>
        <w:t>LM</w:t>
      </w:r>
    </w:p>
    <w:p w:rsidR="00B6772D" w:rsidRPr="00EE7728" w:rsidRDefault="00B6772D" w:rsidP="00B6772D">
      <w:pPr>
        <w:spacing w:line="276" w:lineRule="auto"/>
        <w:jc w:val="center"/>
        <w:rPr>
          <w:b/>
          <w:sz w:val="32"/>
          <w:szCs w:val="32"/>
        </w:rPr>
      </w:pPr>
    </w:p>
    <w:p w:rsidR="00B6772D" w:rsidRPr="00EE7728" w:rsidRDefault="00B6772D" w:rsidP="004C35C6">
      <w:pPr>
        <w:ind w:firstLine="567"/>
        <w:jc w:val="both"/>
        <w:rPr>
          <w:sz w:val="24"/>
          <w:szCs w:val="24"/>
        </w:rPr>
      </w:pPr>
    </w:p>
    <w:p w:rsidR="00B6772D" w:rsidRDefault="00EE7728" w:rsidP="004C35C6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63373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2D" w:rsidRDefault="00B6772D" w:rsidP="004C35C6">
      <w:pPr>
        <w:ind w:firstLine="567"/>
        <w:jc w:val="both"/>
        <w:rPr>
          <w:sz w:val="24"/>
          <w:szCs w:val="24"/>
        </w:rPr>
      </w:pPr>
    </w:p>
    <w:p w:rsidR="00EE7728" w:rsidRDefault="00EE7728" w:rsidP="000E6318">
      <w:pPr>
        <w:autoSpaceDE w:val="0"/>
        <w:autoSpaceDN w:val="0"/>
        <w:adjustRightInd w:val="0"/>
        <w:rPr>
          <w:sz w:val="24"/>
          <w:szCs w:val="24"/>
          <w:lang w:val="en-US"/>
        </w:rPr>
      </w:pPr>
    </w:p>
    <w:p w:rsidR="000E6318" w:rsidRPr="000E6318" w:rsidRDefault="000E6318" w:rsidP="000E6318">
      <w:pPr>
        <w:autoSpaceDE w:val="0"/>
        <w:autoSpaceDN w:val="0"/>
        <w:adjustRightInd w:val="0"/>
        <w:rPr>
          <w:rFonts w:eastAsia="Wingdings-Regular"/>
          <w:sz w:val="24"/>
          <w:szCs w:val="24"/>
          <w:lang w:eastAsia="en-US"/>
        </w:rPr>
      </w:pPr>
      <w:proofErr w:type="spellStart"/>
      <w:r w:rsidRPr="000E6318">
        <w:rPr>
          <w:rFonts w:eastAsia="Wingdings-Regular"/>
          <w:color w:val="FFFFFF"/>
          <w:sz w:val="24"/>
          <w:szCs w:val="24"/>
          <w:lang w:eastAsia="en-US"/>
        </w:rPr>
        <w:t>ехнического</w:t>
      </w:r>
      <w:proofErr w:type="spellEnd"/>
      <w:r w:rsidRPr="000E6318">
        <w:rPr>
          <w:rFonts w:eastAsia="Wingdings-Regular"/>
          <w:color w:val="FFFFFF"/>
          <w:sz w:val="22"/>
          <w:szCs w:val="22"/>
          <w:lang w:eastAsia="en-US"/>
        </w:rPr>
        <w:t xml:space="preserve"> обслуживания</w:t>
      </w:r>
    </w:p>
    <w:p w:rsidR="00FD0BED" w:rsidRDefault="00FD0BED" w:rsidP="00B6772D">
      <w:pPr>
        <w:spacing w:line="276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Стандартная комплектация:</w:t>
      </w:r>
    </w:p>
    <w:p w:rsidR="00FD0BED" w:rsidRPr="00FD0BED" w:rsidRDefault="00FD0BED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FD0BED">
        <w:rPr>
          <w:sz w:val="24"/>
          <w:szCs w:val="24"/>
        </w:rPr>
        <w:t>Шпиндель переменного тока АС и приводы по осям</w:t>
      </w:r>
    </w:p>
    <w:p w:rsidR="00FD0BED" w:rsidRPr="00FD0BED" w:rsidRDefault="00FD0BED" w:rsidP="00FD0BED">
      <w:pPr>
        <w:pStyle w:val="a5"/>
        <w:numPr>
          <w:ilvl w:val="0"/>
          <w:numId w:val="6"/>
        </w:numPr>
        <w:rPr>
          <w:sz w:val="24"/>
          <w:szCs w:val="24"/>
        </w:rPr>
      </w:pPr>
      <w:r w:rsidRPr="00FD0BED">
        <w:rPr>
          <w:sz w:val="24"/>
          <w:szCs w:val="24"/>
        </w:rPr>
        <w:t>Точные направляющие линейного перемещения по двум осям</w:t>
      </w:r>
    </w:p>
    <w:p w:rsidR="00FD0BED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Револьверная головка, перемещающаяся в двух направлениях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Задняя бабка с приводным центром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Автоматическая централизованная система смазки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Гидравлический силовой патрон </w:t>
      </w:r>
      <w:proofErr w:type="spellStart"/>
      <w:r>
        <w:rPr>
          <w:sz w:val="24"/>
          <w:szCs w:val="24"/>
        </w:rPr>
        <w:t>диам</w:t>
      </w:r>
      <w:proofErr w:type="spellEnd"/>
      <w:r>
        <w:rPr>
          <w:sz w:val="24"/>
          <w:szCs w:val="24"/>
        </w:rPr>
        <w:t>. 135 мм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Устройство переменного тока для </w:t>
      </w:r>
      <w:proofErr w:type="spellStart"/>
      <w:r>
        <w:rPr>
          <w:sz w:val="24"/>
          <w:szCs w:val="24"/>
        </w:rPr>
        <w:t>электрошкафа</w:t>
      </w:r>
      <w:proofErr w:type="spellEnd"/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Встроенная система освещения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Система охлаждения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Охладитель масла линии слива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Базовая гидравлическая система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Инструментальная державка для зажима инструмента по наружному диаметру (8 шт.)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Державка расточной оправки (4 шт.)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Державка подрезного резца (4 шт.)</w:t>
      </w:r>
    </w:p>
    <w:p w:rsidR="007100D5" w:rsidRDefault="007100D5" w:rsidP="00FD0BED">
      <w:pPr>
        <w:pStyle w:val="a5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Набор втулок</w:t>
      </w:r>
    </w:p>
    <w:p w:rsidR="007100D5" w:rsidRPr="00FD0BED" w:rsidRDefault="007100D5" w:rsidP="007100D5">
      <w:pPr>
        <w:pStyle w:val="a5"/>
        <w:spacing w:line="276" w:lineRule="auto"/>
        <w:ind w:left="1004"/>
        <w:rPr>
          <w:sz w:val="24"/>
          <w:szCs w:val="24"/>
        </w:rPr>
      </w:pPr>
    </w:p>
    <w:p w:rsidR="007100D5" w:rsidRDefault="007100D5" w:rsidP="00B6772D">
      <w:pPr>
        <w:spacing w:line="276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Опции:</w:t>
      </w:r>
    </w:p>
    <w:p w:rsidR="007100D5" w:rsidRPr="007100D5" w:rsidRDefault="007100D5" w:rsidP="007100D5">
      <w:pPr>
        <w:pStyle w:val="a5"/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7100D5">
        <w:rPr>
          <w:sz w:val="24"/>
          <w:szCs w:val="24"/>
        </w:rPr>
        <w:t>Конвейер для сбора стружки – расположение только в задней части станка</w:t>
      </w:r>
    </w:p>
    <w:p w:rsidR="007100D5" w:rsidRDefault="007100D5" w:rsidP="007100D5">
      <w:pPr>
        <w:pStyle w:val="a5"/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Устройство улавливания обработанных деталей</w:t>
      </w:r>
    </w:p>
    <w:p w:rsidR="007100D5" w:rsidRPr="007100D5" w:rsidRDefault="007100D5" w:rsidP="007100D5">
      <w:pPr>
        <w:pStyle w:val="a5"/>
        <w:numPr>
          <w:ilvl w:val="0"/>
          <w:numId w:val="7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Податчик</w:t>
      </w:r>
      <w:proofErr w:type="spellEnd"/>
      <w:r>
        <w:rPr>
          <w:sz w:val="24"/>
          <w:szCs w:val="24"/>
        </w:rPr>
        <w:t xml:space="preserve"> прутка</w:t>
      </w:r>
    </w:p>
    <w:p w:rsidR="007100D5" w:rsidRDefault="007100D5" w:rsidP="00B6772D">
      <w:pPr>
        <w:spacing w:line="276" w:lineRule="auto"/>
        <w:ind w:firstLine="284"/>
        <w:rPr>
          <w:b/>
          <w:sz w:val="24"/>
          <w:szCs w:val="24"/>
        </w:rPr>
      </w:pPr>
    </w:p>
    <w:p w:rsidR="00B6772D" w:rsidRPr="00B6772D" w:rsidRDefault="00B6772D" w:rsidP="00B6772D">
      <w:pPr>
        <w:spacing w:line="276" w:lineRule="auto"/>
        <w:ind w:firstLine="284"/>
        <w:rPr>
          <w:b/>
          <w:sz w:val="24"/>
          <w:szCs w:val="24"/>
        </w:rPr>
      </w:pPr>
      <w:r w:rsidRPr="00B6772D">
        <w:rPr>
          <w:b/>
          <w:sz w:val="24"/>
          <w:szCs w:val="24"/>
        </w:rPr>
        <w:t>Технические характеристики:</w:t>
      </w:r>
    </w:p>
    <w:p w:rsidR="00B6772D" w:rsidRPr="00B6772D" w:rsidRDefault="00B6772D" w:rsidP="00B6772D">
      <w:pPr>
        <w:jc w:val="both"/>
        <w:rPr>
          <w:sz w:val="24"/>
          <w:szCs w:val="24"/>
          <w:u w:val="single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2942"/>
      </w:tblGrid>
      <w:tr w:rsidR="000E6318" w:rsidTr="00A854EB">
        <w:tc>
          <w:tcPr>
            <w:tcW w:w="5070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0E631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Ед.изм</w:t>
            </w:r>
            <w:proofErr w:type="spellEnd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42" w:type="dxa"/>
          </w:tcPr>
          <w:p w:rsidR="000E6318" w:rsidRPr="00EE7728" w:rsidRDefault="00EE772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Величина</w:t>
            </w:r>
          </w:p>
        </w:tc>
      </w:tr>
      <w:tr w:rsidR="000E6318" w:rsidRPr="00EE7728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6D4150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Система управления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  <w:r w:rsidRPr="006D4150">
              <w:rPr>
                <w:rFonts w:eastAsiaTheme="minorHAnsi"/>
                <w:sz w:val="22"/>
                <w:szCs w:val="22"/>
                <w:lang w:val="en-US" w:eastAsia="en-US"/>
              </w:rPr>
              <w:t>Fanuc 0I-Mate-TD / Siemens 828D Basic T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6D4150">
              <w:rPr>
                <w:b/>
                <w:sz w:val="22"/>
                <w:szCs w:val="22"/>
                <w:lang w:val="en-US"/>
              </w:rPr>
              <w:t>ВОЗМОЖНОСТИ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EE7728" w:rsidP="00EE772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Наиб. </w:t>
            </w:r>
            <w:proofErr w:type="spellStart"/>
            <w:r>
              <w:rPr>
                <w:sz w:val="22"/>
                <w:szCs w:val="22"/>
              </w:rPr>
              <w:t>обраб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 w:rsidR="006D4150" w:rsidRPr="00EE7728">
              <w:rPr>
                <w:sz w:val="22"/>
                <w:szCs w:val="22"/>
              </w:rPr>
              <w:t xml:space="preserve"> диаметр над станиной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4</w:t>
            </w:r>
            <w:r w:rsidR="00EE7728">
              <w:rPr>
                <w:sz w:val="22"/>
                <w:szCs w:val="22"/>
              </w:rPr>
              <w:t>50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D4150" w:rsidP="000E6318">
            <w:pPr>
              <w:spacing w:line="360" w:lineRule="auto"/>
              <w:rPr>
                <w:sz w:val="22"/>
                <w:szCs w:val="22"/>
              </w:rPr>
            </w:pPr>
            <w:r w:rsidRPr="00EE7728">
              <w:rPr>
                <w:sz w:val="22"/>
                <w:szCs w:val="22"/>
              </w:rPr>
              <w:t>Расстояние между центрами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D4150">
              <w:rPr>
                <w:sz w:val="24"/>
                <w:szCs w:val="24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EE772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D4150">
              <w:rPr>
                <w:sz w:val="24"/>
                <w:szCs w:val="24"/>
              </w:rPr>
              <w:t>2</w:t>
            </w:r>
            <w:r w:rsidR="00EE7728">
              <w:rPr>
                <w:sz w:val="24"/>
                <w:szCs w:val="24"/>
              </w:rPr>
              <w:t>80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D4150" w:rsidP="006D4150">
            <w:pPr>
              <w:spacing w:line="360" w:lineRule="auto"/>
              <w:rPr>
                <w:sz w:val="22"/>
                <w:szCs w:val="22"/>
              </w:rPr>
            </w:pPr>
            <w:r w:rsidRPr="00EE7728">
              <w:rPr>
                <w:sz w:val="22"/>
                <w:szCs w:val="22"/>
              </w:rPr>
              <w:t>Максимальный</w:t>
            </w:r>
            <w:r w:rsidRPr="006D4150">
              <w:rPr>
                <w:sz w:val="22"/>
                <w:szCs w:val="22"/>
              </w:rPr>
              <w:t xml:space="preserve"> </w:t>
            </w:r>
            <w:r w:rsidRPr="00EE7728">
              <w:rPr>
                <w:sz w:val="22"/>
                <w:szCs w:val="22"/>
              </w:rPr>
              <w:t>диаметр</w:t>
            </w:r>
            <w:r w:rsidRPr="006D4150">
              <w:rPr>
                <w:sz w:val="22"/>
                <w:szCs w:val="22"/>
              </w:rPr>
              <w:t xml:space="preserve"> </w:t>
            </w:r>
            <w:r w:rsidRPr="00EE7728">
              <w:rPr>
                <w:sz w:val="22"/>
                <w:szCs w:val="22"/>
              </w:rPr>
              <w:t>точения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D4150">
              <w:rPr>
                <w:sz w:val="24"/>
                <w:szCs w:val="24"/>
              </w:rPr>
              <w:t>м</w:t>
            </w:r>
          </w:p>
        </w:tc>
        <w:tc>
          <w:tcPr>
            <w:tcW w:w="2942" w:type="dxa"/>
          </w:tcPr>
          <w:p w:rsidR="000E6318" w:rsidRPr="006D4150" w:rsidRDefault="00EE7728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6D4150" w:rsidRPr="006D4150">
              <w:rPr>
                <w:sz w:val="24"/>
                <w:szCs w:val="24"/>
              </w:rPr>
              <w:t>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D4150" w:rsidP="000E6318">
            <w:pPr>
              <w:spacing w:line="360" w:lineRule="auto"/>
              <w:rPr>
                <w:b/>
                <w:u w:val="single"/>
              </w:rPr>
            </w:pPr>
            <w:r w:rsidRPr="006D4150">
              <w:rPr>
                <w:rFonts w:eastAsiaTheme="minorHAnsi"/>
                <w:lang w:eastAsia="en-US"/>
              </w:rPr>
              <w:t>Обрабатываемый диаметр между центрами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1</w:t>
            </w:r>
            <w:r w:rsidR="00EE7728">
              <w:rPr>
                <w:sz w:val="22"/>
                <w:szCs w:val="22"/>
              </w:rPr>
              <w:t>2</w:t>
            </w:r>
            <w:r w:rsidRPr="006D4150">
              <w:rPr>
                <w:sz w:val="22"/>
                <w:szCs w:val="22"/>
              </w:rPr>
              <w:t>5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EE7728">
              <w:rPr>
                <w:sz w:val="22"/>
                <w:szCs w:val="22"/>
              </w:rPr>
              <w:t>Ма</w:t>
            </w:r>
            <w:r w:rsidRPr="006D4150">
              <w:rPr>
                <w:sz w:val="22"/>
                <w:szCs w:val="22"/>
                <w:lang w:val="en-US"/>
              </w:rPr>
              <w:t>ксимальная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длина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точения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200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6D4150">
              <w:rPr>
                <w:b/>
                <w:sz w:val="24"/>
                <w:szCs w:val="24"/>
                <w:lang w:val="en-US"/>
              </w:rPr>
              <w:t>ШПИНДЕЛЬ</w:t>
            </w:r>
          </w:p>
        </w:tc>
        <w:tc>
          <w:tcPr>
            <w:tcW w:w="1559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Конус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942" w:type="dxa"/>
          </w:tcPr>
          <w:p w:rsidR="000E6318" w:rsidRPr="006D4150" w:rsidRDefault="00EE7728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Flat </w:t>
            </w:r>
            <w:r w:rsidR="006D4150" w:rsidRPr="006D4150">
              <w:rPr>
                <w:sz w:val="22"/>
                <w:szCs w:val="22"/>
                <w:lang w:val="en-US"/>
              </w:rPr>
              <w:t>110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EE7728" w:rsidP="000E631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Шпиндель со сквозным отверстием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36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Отверстие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переднего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подшипника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60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A854EB">
              <w:rPr>
                <w:sz w:val="22"/>
                <w:szCs w:val="22"/>
                <w:lang w:val="en-US"/>
              </w:rPr>
              <w:t>Наибольший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диаметр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прутка</w:t>
            </w:r>
            <w:proofErr w:type="spellEnd"/>
          </w:p>
        </w:tc>
        <w:tc>
          <w:tcPr>
            <w:tcW w:w="1559" w:type="dxa"/>
          </w:tcPr>
          <w:p w:rsidR="000E6318" w:rsidRPr="00A854EB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25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A854EB">
              <w:rPr>
                <w:sz w:val="22"/>
                <w:szCs w:val="22"/>
                <w:lang w:val="en-US"/>
              </w:rPr>
              <w:t>Максимальная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скорость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4000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A854EB">
              <w:rPr>
                <w:sz w:val="22"/>
                <w:szCs w:val="22"/>
                <w:lang w:val="en-US"/>
              </w:rPr>
              <w:t>Мощность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двигателя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шпинделя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 xml:space="preserve"> (15 </w:t>
            </w:r>
            <w:proofErr w:type="spellStart"/>
            <w:r w:rsidRPr="00A854EB">
              <w:rPr>
                <w:sz w:val="22"/>
                <w:szCs w:val="22"/>
                <w:lang w:val="en-US"/>
              </w:rPr>
              <w:t>мин</w:t>
            </w:r>
            <w:proofErr w:type="spellEnd"/>
            <w:r w:rsidRPr="00A854EB">
              <w:rPr>
                <w:sz w:val="22"/>
                <w:szCs w:val="22"/>
                <w:lang w:val="en-US"/>
              </w:rPr>
              <w:t>.)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5.5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lastRenderedPageBreak/>
              <w:t>Мощность двигателя шпинделя (</w:t>
            </w:r>
            <w:proofErr w:type="spellStart"/>
            <w:r w:rsidRPr="00A854EB">
              <w:rPr>
                <w:sz w:val="22"/>
                <w:szCs w:val="22"/>
              </w:rPr>
              <w:t>непр.работа</w:t>
            </w:r>
            <w:proofErr w:type="spellEnd"/>
            <w:r w:rsidRPr="00A854EB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3.7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Скорость при полной мощности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об/мин.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1000-3000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Стандартный размер патрона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135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ОСИ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Тип направляющих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EE7728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Направляющие л</w:t>
            </w:r>
            <w:r w:rsidR="00A854EB" w:rsidRPr="00A854EB">
              <w:rPr>
                <w:sz w:val="22"/>
                <w:szCs w:val="22"/>
              </w:rPr>
              <w:t>инейн</w:t>
            </w:r>
            <w:r>
              <w:rPr>
                <w:sz w:val="22"/>
                <w:szCs w:val="22"/>
              </w:rPr>
              <w:t>ого</w:t>
            </w:r>
            <w:r w:rsidR="00A854EB" w:rsidRPr="00A854E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перемещения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EE772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200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EE7728" w:rsidP="00EE772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б</w:t>
            </w:r>
            <w:r w:rsidR="00A854EB" w:rsidRPr="00A854EB">
              <w:rPr>
                <w:sz w:val="22"/>
                <w:szCs w:val="22"/>
              </w:rPr>
              <w:t>ыстро</w:t>
            </w:r>
            <w:r>
              <w:rPr>
                <w:sz w:val="22"/>
                <w:szCs w:val="22"/>
              </w:rPr>
              <w:t>го</w:t>
            </w:r>
            <w:r w:rsidR="00A854EB" w:rsidRPr="00A854EB">
              <w:rPr>
                <w:sz w:val="22"/>
                <w:szCs w:val="22"/>
              </w:rPr>
              <w:t xml:space="preserve"> перемещени</w:t>
            </w:r>
            <w:r>
              <w:rPr>
                <w:sz w:val="22"/>
                <w:szCs w:val="22"/>
              </w:rPr>
              <w:t>я</w:t>
            </w:r>
            <w:r w:rsidR="00A854EB" w:rsidRPr="00A854EB">
              <w:rPr>
                <w:sz w:val="22"/>
                <w:szCs w:val="22"/>
              </w:rPr>
              <w:t xml:space="preserve"> по осям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м/мин.</w:t>
            </w:r>
          </w:p>
        </w:tc>
        <w:tc>
          <w:tcPr>
            <w:tcW w:w="2942" w:type="dxa"/>
          </w:tcPr>
          <w:p w:rsidR="000E6318" w:rsidRPr="00A854EB" w:rsidRDefault="00EE772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C01D5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 xml:space="preserve">25 &amp; </w:t>
            </w:r>
            <w:r w:rsidR="00C01D5D">
              <w:rPr>
                <w:sz w:val="22"/>
                <w:szCs w:val="22"/>
              </w:rPr>
              <w:t>10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A854EB" w:rsidP="00C01D5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 xml:space="preserve">25 &amp; </w:t>
            </w:r>
            <w:r w:rsidR="00C01D5D">
              <w:rPr>
                <w:sz w:val="22"/>
                <w:szCs w:val="22"/>
              </w:rPr>
              <w:t>10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1D5D" w:rsidRDefault="00A854EB" w:rsidP="00C01D5D">
            <w:pPr>
              <w:spacing w:line="360" w:lineRule="auto"/>
            </w:pPr>
            <w:r w:rsidRPr="00C01D5D">
              <w:t xml:space="preserve">Крутящий момент </w:t>
            </w:r>
            <w:proofErr w:type="spellStart"/>
            <w:r w:rsidR="00C01D5D" w:rsidRPr="00C01D5D">
              <w:t>двиг</w:t>
            </w:r>
            <w:proofErr w:type="spellEnd"/>
            <w:r w:rsidR="00C01D5D" w:rsidRPr="00C01D5D">
              <w:t>. перемещения по</w:t>
            </w:r>
            <w:r w:rsidRPr="00C01D5D">
              <w:t xml:space="preserve"> ос</w:t>
            </w:r>
            <w:r w:rsidR="00C01D5D" w:rsidRPr="00C01D5D">
              <w:t>ям</w:t>
            </w:r>
            <w:r w:rsidRPr="00C01D5D">
              <w:t xml:space="preserve">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A854EB">
              <w:rPr>
                <w:sz w:val="22"/>
                <w:szCs w:val="22"/>
              </w:rPr>
              <w:t>Нхм</w:t>
            </w:r>
            <w:proofErr w:type="spellEnd"/>
          </w:p>
        </w:tc>
        <w:tc>
          <w:tcPr>
            <w:tcW w:w="2942" w:type="dxa"/>
          </w:tcPr>
          <w:p w:rsidR="000E6318" w:rsidRPr="00A854EB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ИНСТРУМЕНТАЛЬНАЯ ОСНАСТКА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Максимальное количество инструментов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8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Максимальный диаметр расточной оправки</w:t>
            </w:r>
          </w:p>
        </w:tc>
        <w:tc>
          <w:tcPr>
            <w:tcW w:w="1559" w:type="dxa"/>
          </w:tcPr>
          <w:p w:rsidR="000E6318" w:rsidRPr="00C01D5D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C01D5D" w:rsidP="00C01D5D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</w:t>
            </w:r>
            <w:r w:rsidR="00A854EB" w:rsidRPr="00A854EB">
              <w:rPr>
                <w:sz w:val="22"/>
                <w:szCs w:val="22"/>
              </w:rPr>
              <w:t>аружно</w:t>
            </w:r>
            <w:r>
              <w:rPr>
                <w:sz w:val="22"/>
                <w:szCs w:val="22"/>
              </w:rPr>
              <w:t>ый</w:t>
            </w:r>
            <w:proofErr w:type="spellEnd"/>
            <w:r w:rsidR="00A854EB" w:rsidRPr="00A854E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диаметр токарного </w:t>
            </w:r>
            <w:r w:rsidR="00A854EB" w:rsidRPr="00A854EB">
              <w:rPr>
                <w:sz w:val="22"/>
                <w:szCs w:val="22"/>
              </w:rPr>
              <w:t>инструмента</w:t>
            </w:r>
          </w:p>
        </w:tc>
        <w:tc>
          <w:tcPr>
            <w:tcW w:w="1559" w:type="dxa"/>
          </w:tcPr>
          <w:p w:rsidR="000E6318" w:rsidRPr="00C01D5D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20х20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ЗАДНЯЯ БАБКА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Расстояние перемещения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EB4B2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Расстояние перемещения пиноли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Диаметр пиноли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50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Конус пиноли</w:t>
            </w:r>
          </w:p>
        </w:tc>
        <w:tc>
          <w:tcPr>
            <w:tcW w:w="1559" w:type="dxa"/>
          </w:tcPr>
          <w:p w:rsidR="000E6318" w:rsidRPr="00C02D41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MT-4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Тип вращающегося центра задней бабки</w:t>
            </w:r>
          </w:p>
        </w:tc>
        <w:tc>
          <w:tcPr>
            <w:tcW w:w="1559" w:type="dxa"/>
          </w:tcPr>
          <w:p w:rsidR="000E6318" w:rsidRPr="00C02D41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C02D41">
              <w:rPr>
                <w:sz w:val="22"/>
                <w:szCs w:val="22"/>
              </w:rPr>
              <w:t>Add</w:t>
            </w:r>
            <w:proofErr w:type="spellEnd"/>
            <w:r w:rsidRPr="00C02D41">
              <w:rPr>
                <w:sz w:val="22"/>
                <w:szCs w:val="22"/>
              </w:rPr>
              <w:t xml:space="preserve"> </w:t>
            </w:r>
            <w:proofErr w:type="spellStart"/>
            <w:r w:rsidRPr="00C02D41">
              <w:rPr>
                <w:sz w:val="22"/>
                <w:szCs w:val="22"/>
              </w:rPr>
              <w:t>On</w:t>
            </w:r>
            <w:proofErr w:type="spellEnd"/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Наибольшее усилие задней бабки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кгс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150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Емкость бака СОЖ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0E6318" w:rsidRPr="00C02D41" w:rsidRDefault="00EB4B2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C02D41" w:rsidRPr="00C02D41">
              <w:rPr>
                <w:sz w:val="22"/>
                <w:szCs w:val="22"/>
              </w:rPr>
              <w:t>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C02D41">
              <w:rPr>
                <w:b/>
                <w:sz w:val="24"/>
                <w:szCs w:val="24"/>
              </w:rPr>
              <w:t>ГИДРАВЛИЧЕСКАЯ СИСТЕМА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Производительность гидравлического насоса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л/мин.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12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Емкость гидравлического бака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Давление в системе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кг/см²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30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Габариты станка (</w:t>
            </w:r>
            <w:proofErr w:type="spellStart"/>
            <w:r w:rsidRPr="00C02D41">
              <w:rPr>
                <w:sz w:val="22"/>
                <w:szCs w:val="22"/>
              </w:rPr>
              <w:t>LxWxH</w:t>
            </w:r>
            <w:proofErr w:type="spellEnd"/>
            <w:r w:rsidRPr="00C02D41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C02D41" w:rsidP="00EB4B2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1</w:t>
            </w:r>
            <w:r w:rsidR="00EB4B21">
              <w:rPr>
                <w:sz w:val="22"/>
                <w:szCs w:val="22"/>
              </w:rPr>
              <w:t>900х122</w:t>
            </w:r>
            <w:r w:rsidRPr="00C02D41">
              <w:rPr>
                <w:sz w:val="22"/>
                <w:szCs w:val="22"/>
              </w:rPr>
              <w:t>5х1</w:t>
            </w:r>
            <w:r w:rsidR="00EB4B21">
              <w:rPr>
                <w:sz w:val="22"/>
                <w:szCs w:val="22"/>
              </w:rPr>
              <w:t>88</w:t>
            </w:r>
            <w:r w:rsidRPr="00C02D41">
              <w:rPr>
                <w:sz w:val="22"/>
                <w:szCs w:val="22"/>
              </w:rPr>
              <w:t>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Вес станка (без упаковки)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</w:t>
            </w:r>
          </w:p>
        </w:tc>
        <w:tc>
          <w:tcPr>
            <w:tcW w:w="2942" w:type="dxa"/>
          </w:tcPr>
          <w:p w:rsidR="000E6318" w:rsidRPr="00C02D41" w:rsidRDefault="00C02D41" w:rsidP="00EB4B2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~</w:t>
            </w:r>
            <w:r w:rsidR="00EB4B21">
              <w:rPr>
                <w:sz w:val="22"/>
                <w:szCs w:val="22"/>
              </w:rPr>
              <w:t>2200</w:t>
            </w:r>
          </w:p>
        </w:tc>
      </w:tr>
    </w:tbl>
    <w:p w:rsidR="00B6772D" w:rsidRPr="0013326E" w:rsidRDefault="00B6772D" w:rsidP="00B6772D">
      <w:pPr>
        <w:spacing w:line="360" w:lineRule="auto"/>
        <w:jc w:val="center"/>
        <w:rPr>
          <w:b/>
          <w:sz w:val="24"/>
          <w:szCs w:val="24"/>
          <w:u w:val="single"/>
        </w:rPr>
      </w:pP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Жесткая станина</w:t>
      </w:r>
    </w:p>
    <w:p w:rsidR="000E6318" w:rsidRPr="000E6318" w:rsidRDefault="000E6318" w:rsidP="00FD0BED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 xml:space="preserve">Точные направляющие </w:t>
      </w:r>
      <w:r w:rsidR="00FD0BED">
        <w:rPr>
          <w:sz w:val="24"/>
          <w:szCs w:val="24"/>
        </w:rPr>
        <w:t xml:space="preserve">линейного перемещения </w:t>
      </w:r>
      <w:r w:rsidRPr="000E6318">
        <w:rPr>
          <w:sz w:val="24"/>
          <w:szCs w:val="24"/>
        </w:rPr>
        <w:t>по двум осям</w:t>
      </w:r>
    </w:p>
    <w:p w:rsidR="000E6318" w:rsidRPr="000E6318" w:rsidRDefault="00FD0BED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Прочный</w:t>
      </w:r>
      <w:r w:rsidR="000E6318" w:rsidRPr="000E6318">
        <w:rPr>
          <w:sz w:val="24"/>
          <w:szCs w:val="24"/>
        </w:rPr>
        <w:t xml:space="preserve"> шпиндель </w:t>
      </w:r>
      <w:proofErr w:type="spellStart"/>
      <w:r w:rsidR="000E6318" w:rsidRPr="000E6318">
        <w:rPr>
          <w:sz w:val="24"/>
          <w:szCs w:val="24"/>
        </w:rPr>
        <w:t>картриджного</w:t>
      </w:r>
      <w:proofErr w:type="spellEnd"/>
      <w:r w:rsidR="000E6318" w:rsidRPr="000E6318">
        <w:rPr>
          <w:sz w:val="24"/>
          <w:szCs w:val="24"/>
        </w:rPr>
        <w:t xml:space="preserve"> типа</w:t>
      </w:r>
    </w:p>
    <w:p w:rsidR="000E6318" w:rsidRPr="000E6318" w:rsidRDefault="00FD0BED" w:rsidP="00FD0BED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FD0BED">
        <w:rPr>
          <w:sz w:val="24"/>
          <w:szCs w:val="24"/>
        </w:rPr>
        <w:t>8-ми позиционная</w:t>
      </w:r>
      <w:r>
        <w:rPr>
          <w:sz w:val="24"/>
          <w:szCs w:val="24"/>
        </w:rPr>
        <w:t xml:space="preserve"> р</w:t>
      </w:r>
      <w:r w:rsidR="000E6318" w:rsidRPr="000E6318">
        <w:rPr>
          <w:sz w:val="24"/>
          <w:szCs w:val="24"/>
        </w:rPr>
        <w:t>евольверная голов</w:t>
      </w:r>
      <w:r>
        <w:rPr>
          <w:sz w:val="24"/>
          <w:szCs w:val="24"/>
        </w:rPr>
        <w:t>к</w:t>
      </w:r>
      <w:r w:rsidR="000E6318" w:rsidRPr="000E6318">
        <w:rPr>
          <w:sz w:val="24"/>
          <w:szCs w:val="24"/>
        </w:rPr>
        <w:t>а</w:t>
      </w:r>
    </w:p>
    <w:p w:rsidR="000E6318" w:rsidRPr="000E6318" w:rsidRDefault="00FD0BED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Задняя бабка, оснащенная </w:t>
      </w:r>
      <w:proofErr w:type="spellStart"/>
      <w:r w:rsidR="000E6318" w:rsidRPr="000E6318">
        <w:rPr>
          <w:sz w:val="24"/>
          <w:szCs w:val="24"/>
        </w:rPr>
        <w:t>пинолью</w:t>
      </w:r>
      <w:proofErr w:type="spellEnd"/>
      <w:r w:rsidR="000E6318" w:rsidRPr="000E6318">
        <w:rPr>
          <w:sz w:val="24"/>
          <w:szCs w:val="24"/>
        </w:rPr>
        <w:t xml:space="preserve"> с гидравлическим приводом</w:t>
      </w:r>
    </w:p>
    <w:p w:rsidR="000E6318" w:rsidRPr="000E6318" w:rsidRDefault="00FD0BED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0E6318" w:rsidRPr="000E6318">
        <w:rPr>
          <w:sz w:val="24"/>
          <w:szCs w:val="24"/>
        </w:rPr>
        <w:t xml:space="preserve">корость перемещения по </w:t>
      </w:r>
      <w:r>
        <w:rPr>
          <w:sz w:val="24"/>
          <w:szCs w:val="24"/>
        </w:rPr>
        <w:t>двум</w:t>
      </w:r>
      <w:r w:rsidR="000E6318" w:rsidRPr="000E6318">
        <w:rPr>
          <w:sz w:val="24"/>
          <w:szCs w:val="24"/>
        </w:rPr>
        <w:t xml:space="preserve"> осям </w:t>
      </w:r>
      <w:r>
        <w:rPr>
          <w:sz w:val="24"/>
          <w:szCs w:val="24"/>
        </w:rPr>
        <w:t>составляет 20</w:t>
      </w:r>
      <w:r w:rsidR="000E6318" w:rsidRPr="000E6318">
        <w:rPr>
          <w:sz w:val="24"/>
          <w:szCs w:val="24"/>
        </w:rPr>
        <w:t xml:space="preserve"> м/мин</w:t>
      </w:r>
    </w:p>
    <w:p w:rsidR="000E6318" w:rsidRPr="000E6318" w:rsidRDefault="000E6318" w:rsidP="000E6318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 w:rsidRPr="000E6318">
        <w:rPr>
          <w:sz w:val="24"/>
          <w:szCs w:val="24"/>
        </w:rPr>
        <w:t>Компактность</w:t>
      </w:r>
      <w:r w:rsidR="00FD0BED">
        <w:rPr>
          <w:sz w:val="24"/>
          <w:szCs w:val="24"/>
        </w:rPr>
        <w:t>; требует небольшой площади</w:t>
      </w:r>
    </w:p>
    <w:p w:rsidR="000E6318" w:rsidRDefault="00FD0BED" w:rsidP="00C02D41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Идеально встраивается в автоматизированную производственную линию</w:t>
      </w:r>
    </w:p>
    <w:p w:rsidR="00FD0BED" w:rsidRDefault="00FD0BED" w:rsidP="00C02D41">
      <w:pPr>
        <w:pStyle w:val="a5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Отличается удобством проведения технического обслуживания</w:t>
      </w:r>
    </w:p>
    <w:p w:rsidR="002D703D" w:rsidRPr="000E6318" w:rsidRDefault="002D703D" w:rsidP="002D703D">
      <w:pPr>
        <w:pStyle w:val="a5"/>
        <w:jc w:val="both"/>
        <w:rPr>
          <w:sz w:val="24"/>
          <w:szCs w:val="24"/>
        </w:rPr>
      </w:pPr>
    </w:p>
    <w:p w:rsidR="00322E21" w:rsidRDefault="00322E21" w:rsidP="004C35C6">
      <w:pPr>
        <w:jc w:val="both"/>
        <w:rPr>
          <w:sz w:val="24"/>
          <w:szCs w:val="24"/>
        </w:rPr>
      </w:pPr>
    </w:p>
    <w:p w:rsidR="00C02D41" w:rsidRPr="002D703D" w:rsidRDefault="007100D5" w:rsidP="007100D5">
      <w:pPr>
        <w:ind w:firstLine="360"/>
        <w:rPr>
          <w:b/>
          <w:sz w:val="28"/>
          <w:szCs w:val="28"/>
        </w:rPr>
      </w:pPr>
      <w:r w:rsidRPr="002D703D">
        <w:rPr>
          <w:b/>
          <w:sz w:val="28"/>
          <w:szCs w:val="28"/>
        </w:rPr>
        <w:t xml:space="preserve">        </w:t>
      </w:r>
      <w:r w:rsidR="00C02D41" w:rsidRPr="002D703D">
        <w:rPr>
          <w:b/>
          <w:sz w:val="28"/>
          <w:szCs w:val="28"/>
        </w:rPr>
        <w:t>Диапазон обработки</w:t>
      </w:r>
      <w:r w:rsidRPr="002D703D">
        <w:rPr>
          <w:b/>
          <w:sz w:val="28"/>
          <w:szCs w:val="28"/>
        </w:rPr>
        <w:t xml:space="preserve">                           Схема интерференции</w:t>
      </w:r>
    </w:p>
    <w:p w:rsidR="00C02D41" w:rsidRDefault="00C02D41" w:rsidP="004C35C6">
      <w:pPr>
        <w:jc w:val="both"/>
        <w:rPr>
          <w:b/>
          <w:sz w:val="24"/>
          <w:szCs w:val="24"/>
        </w:rPr>
      </w:pPr>
    </w:p>
    <w:p w:rsidR="007100D5" w:rsidRDefault="007100D5" w:rsidP="004C35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2647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1B3504" w:rsidRPr="002D703D" w:rsidRDefault="007100D5" w:rsidP="004C35C6">
      <w:pPr>
        <w:jc w:val="both"/>
        <w:rPr>
          <w:b/>
          <w:sz w:val="28"/>
          <w:szCs w:val="28"/>
        </w:rPr>
      </w:pPr>
      <w:r w:rsidRPr="002D703D">
        <w:rPr>
          <w:b/>
          <w:sz w:val="28"/>
          <w:szCs w:val="28"/>
        </w:rPr>
        <w:t>Мощность крутящего момента:</w:t>
      </w:r>
    </w:p>
    <w:p w:rsidR="007100D5" w:rsidRDefault="007100D5" w:rsidP="004C35C6">
      <w:pPr>
        <w:jc w:val="both"/>
        <w:rPr>
          <w:b/>
          <w:sz w:val="24"/>
          <w:szCs w:val="24"/>
        </w:rPr>
      </w:pPr>
    </w:p>
    <w:p w:rsidR="007100D5" w:rsidRDefault="007100D5" w:rsidP="004C35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83931" cy="282892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31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2D703D" w:rsidRDefault="002D703D" w:rsidP="004C35C6">
      <w:pPr>
        <w:jc w:val="both"/>
        <w:rPr>
          <w:b/>
          <w:sz w:val="28"/>
          <w:szCs w:val="28"/>
        </w:rPr>
      </w:pPr>
    </w:p>
    <w:p w:rsidR="001B3504" w:rsidRPr="002D703D" w:rsidRDefault="007100D5" w:rsidP="004C35C6">
      <w:pPr>
        <w:jc w:val="both"/>
        <w:rPr>
          <w:b/>
          <w:sz w:val="28"/>
          <w:szCs w:val="28"/>
        </w:rPr>
      </w:pPr>
      <w:bookmarkStart w:id="0" w:name="_GoBack"/>
      <w:bookmarkEnd w:id="0"/>
      <w:r w:rsidRPr="002D703D">
        <w:rPr>
          <w:b/>
          <w:sz w:val="28"/>
          <w:szCs w:val="28"/>
        </w:rPr>
        <w:lastRenderedPageBreak/>
        <w:t>Общий вид:</w:t>
      </w:r>
    </w:p>
    <w:p w:rsidR="007100D5" w:rsidRDefault="007100D5" w:rsidP="004C35C6">
      <w:pPr>
        <w:jc w:val="both"/>
        <w:rPr>
          <w:b/>
          <w:sz w:val="24"/>
          <w:szCs w:val="24"/>
        </w:rPr>
      </w:pPr>
    </w:p>
    <w:p w:rsidR="002D703D" w:rsidRDefault="002D703D" w:rsidP="004C35C6">
      <w:pPr>
        <w:jc w:val="both"/>
        <w:rPr>
          <w:b/>
          <w:sz w:val="24"/>
          <w:szCs w:val="24"/>
        </w:rPr>
      </w:pPr>
    </w:p>
    <w:p w:rsidR="007100D5" w:rsidRDefault="007100D5" w:rsidP="004C35C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5010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04" w:rsidRDefault="001B3504" w:rsidP="004C35C6">
      <w:pPr>
        <w:jc w:val="both"/>
        <w:rPr>
          <w:b/>
          <w:sz w:val="24"/>
          <w:szCs w:val="24"/>
        </w:rPr>
      </w:pPr>
    </w:p>
    <w:p w:rsidR="00FD0BED" w:rsidRDefault="00FD0BED" w:rsidP="004C35C6">
      <w:pPr>
        <w:jc w:val="both"/>
        <w:rPr>
          <w:b/>
          <w:sz w:val="24"/>
          <w:szCs w:val="24"/>
        </w:rPr>
      </w:pPr>
    </w:p>
    <w:p w:rsidR="00FD0BED" w:rsidRDefault="00FD0BED" w:rsidP="00FD0BED">
      <w:pPr>
        <w:rPr>
          <w:sz w:val="24"/>
          <w:szCs w:val="24"/>
        </w:rPr>
      </w:pPr>
    </w:p>
    <w:p w:rsidR="001B3504" w:rsidRPr="00FD0BED" w:rsidRDefault="001B3504" w:rsidP="00FD0BED">
      <w:pPr>
        <w:rPr>
          <w:sz w:val="24"/>
          <w:szCs w:val="24"/>
        </w:rPr>
      </w:pPr>
    </w:p>
    <w:sectPr w:rsidR="001B3504" w:rsidRPr="00FD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24E"/>
    <w:multiLevelType w:val="hybridMultilevel"/>
    <w:tmpl w:val="A69AFB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7E02C66"/>
    <w:multiLevelType w:val="hybridMultilevel"/>
    <w:tmpl w:val="1DA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75CDC"/>
    <w:multiLevelType w:val="hybridMultilevel"/>
    <w:tmpl w:val="3DA6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35037"/>
    <w:multiLevelType w:val="hybridMultilevel"/>
    <w:tmpl w:val="1B6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42A0A"/>
    <w:multiLevelType w:val="hybridMultilevel"/>
    <w:tmpl w:val="4AFE57E6"/>
    <w:lvl w:ilvl="0" w:tplc="AE8EEA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B226F"/>
    <w:multiLevelType w:val="hybridMultilevel"/>
    <w:tmpl w:val="F2E037B2"/>
    <w:lvl w:ilvl="0" w:tplc="330CA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4D0E13"/>
    <w:multiLevelType w:val="hybridMultilevel"/>
    <w:tmpl w:val="1CCC04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C6"/>
    <w:rsid w:val="000028DB"/>
    <w:rsid w:val="000E6318"/>
    <w:rsid w:val="0013326E"/>
    <w:rsid w:val="001B3504"/>
    <w:rsid w:val="002D703D"/>
    <w:rsid w:val="00322E21"/>
    <w:rsid w:val="004C35C6"/>
    <w:rsid w:val="006D4150"/>
    <w:rsid w:val="007100D5"/>
    <w:rsid w:val="00A854EB"/>
    <w:rsid w:val="00B6772D"/>
    <w:rsid w:val="00C01D5D"/>
    <w:rsid w:val="00C02D41"/>
    <w:rsid w:val="00EB4B21"/>
    <w:rsid w:val="00EE7728"/>
    <w:rsid w:val="00FD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Вера Сергеевна</dc:creator>
  <cp:lastModifiedBy>Васильева Вера Сергеевна</cp:lastModifiedBy>
  <cp:revision>6</cp:revision>
  <dcterms:created xsi:type="dcterms:W3CDTF">2018-06-15T03:50:00Z</dcterms:created>
  <dcterms:modified xsi:type="dcterms:W3CDTF">2018-07-25T06:50:00Z</dcterms:modified>
</cp:coreProperties>
</file>